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center"/>
        <w:rPr>
          <w:rFonts w:ascii="Times New Roman" w:hAnsi="Times New Roman"/>
          <w:b/>
          <w:sz w:val="24"/>
          <w:szCs w:val="24"/>
        </w:rPr>
      </w:pPr>
      <w:r>
        <w:rPr>
          <w:rFonts w:ascii="Times New Roman" w:hAnsi="Times New Roman"/>
          <w:b/>
          <w:sz w:val="24"/>
          <w:szCs w:val="24"/>
        </w:rPr>
        <w:t>GEÇERL</w:t>
      </w:r>
      <w:r>
        <w:rPr>
          <w:rFonts w:ascii="Times New Roman" w:hAnsi="Times New Roman"/>
          <w:b/>
          <w:sz w:val="24"/>
          <w:szCs w:val="24"/>
        </w:rPr>
        <w:t>İ SAĞLIK SİGORTASI ve MADDİ</w:t>
      </w:r>
      <w:r>
        <w:rPr>
          <w:rFonts w:ascii="Times New Roman" w:hAnsi="Times New Roman"/>
          <w:b/>
          <w:sz w:val="24"/>
          <w:szCs w:val="24"/>
        </w:rPr>
        <w:t xml:space="preserve"> GÜVENCE BEYANI</w:t>
      </w:r>
      <w:r>
        <w:rPr>
          <w:rFonts w:ascii="Times New Roman" w:hAnsi="Times New Roman"/>
          <w:b/>
          <w:sz w:val="24"/>
          <w:szCs w:val="24"/>
        </w:rPr>
        <w:t xml:space="preserve"> </w:t>
      </w:r>
    </w:p>
    <w:p>
      <w:pPr>
        <w:spacing w:line="360" w:lineRule="auto"/>
        <w:jc w:val="center"/>
        <w:rPr>
          <w:rFonts w:ascii="Times New Roman" w:hAnsi="Times New Roman"/>
          <w:b/>
          <w:sz w:val="24"/>
          <w:szCs w:val="24"/>
        </w:rPr>
      </w:pPr>
    </w:p>
    <w:p>
      <w:pPr>
        <w:spacing w:line="360" w:lineRule="auto"/>
        <w:ind w:firstLine="708"/>
        <w:jc w:val="both"/>
        <w:rPr>
          <w:rFonts w:ascii="Times New Roman" w:hAnsi="Times New Roman"/>
          <w:b/>
          <w:bCs/>
          <w:sz w:val="24"/>
          <w:szCs w:val="24"/>
          <w:u w:val="single"/>
        </w:rPr>
      </w:pPr>
      <w:r>
        <w:rPr>
          <w:rFonts w:ascii="Times New Roman" w:hAnsi="Times New Roman"/>
          <w:b/>
          <w:bCs/>
          <w:sz w:val="24"/>
          <w:szCs w:val="24"/>
          <w:u w:val="single"/>
        </w:rPr>
        <w:t xml:space="preserve">Öğrenci Bilgileri </w:t>
      </w:r>
    </w:p>
    <w:p>
      <w:pPr>
        <w:spacing w:line="360" w:lineRule="auto"/>
        <w:ind w:firstLine="708"/>
        <w:jc w:val="both"/>
        <w:rPr>
          <w:rFonts w:ascii="Times New Roman" w:hAnsi="Times New Roman"/>
          <w:b/>
          <w:bCs/>
          <w:sz w:val="24"/>
          <w:szCs w:val="24"/>
          <w:u w:val="single"/>
        </w:rPr>
      </w:pPr>
      <w:r>
        <w:rPr>
          <w:rFonts w:ascii="Times New Roman" w:hAnsi="Times New Roman"/>
          <w:b/>
          <w:bCs/>
          <w:sz w:val="24"/>
          <w:szCs w:val="24"/>
        </w:rPr>
        <w:t>Eğitim Öğretim Yılı                      : 202…./202….</w:t>
      </w:r>
    </w:p>
    <w:p>
      <w:pPr>
        <w:spacing w:line="360" w:lineRule="auto"/>
        <w:ind w:firstLine="708"/>
        <w:jc w:val="both"/>
        <w:rPr>
          <w:rFonts w:ascii="Times New Roman" w:hAnsi="Times New Roman"/>
          <w:b/>
          <w:bCs/>
          <w:sz w:val="24"/>
          <w:szCs w:val="24"/>
        </w:rPr>
      </w:pPr>
      <w:r>
        <w:rPr>
          <w:rFonts w:ascii="Times New Roman" w:hAnsi="Times New Roman"/>
          <w:b/>
          <w:bCs/>
          <w:sz w:val="24"/>
          <w:szCs w:val="24"/>
        </w:rPr>
        <w:t>Adı                                                 : …………………………………..</w:t>
      </w:r>
    </w:p>
    <w:p>
      <w:pPr>
        <w:spacing w:line="360" w:lineRule="auto"/>
        <w:ind w:firstLine="708"/>
        <w:jc w:val="both"/>
        <w:rPr>
          <w:rFonts w:ascii="Times New Roman" w:hAnsi="Times New Roman"/>
          <w:b/>
          <w:bCs/>
          <w:sz w:val="24"/>
          <w:szCs w:val="24"/>
        </w:rPr>
      </w:pPr>
      <w:r>
        <w:rPr>
          <w:rFonts w:ascii="Times New Roman" w:hAnsi="Times New Roman"/>
          <w:b/>
          <w:bCs/>
          <w:sz w:val="24"/>
          <w:szCs w:val="24"/>
        </w:rPr>
        <w:t>Soyadı                                            :…………………………………..</w:t>
      </w:r>
    </w:p>
    <w:p>
      <w:pPr>
        <w:spacing w:line="360" w:lineRule="auto"/>
        <w:ind w:firstLine="708"/>
        <w:jc w:val="both"/>
        <w:rPr>
          <w:rFonts w:ascii="Times New Roman" w:hAnsi="Times New Roman"/>
          <w:b/>
          <w:sz w:val="24"/>
          <w:szCs w:val="24"/>
        </w:rPr>
      </w:pPr>
      <w:r>
        <w:rPr>
          <w:rFonts w:ascii="Times New Roman" w:hAnsi="Times New Roman"/>
          <w:b/>
          <w:sz w:val="24"/>
          <w:szCs w:val="24"/>
        </w:rPr>
        <w:t>Fakülte/</w:t>
      </w:r>
      <w:r>
        <w:rPr>
          <w:rFonts w:ascii="Times New Roman" w:hAnsi="Times New Roman"/>
          <w:b/>
          <w:color w:val="000000"/>
          <w:sz w:val="24"/>
          <w:szCs w:val="24"/>
          <w:shd w:val="clear" w:color="auto" w:fill="FFFFFF"/>
        </w:rPr>
        <w:t xml:space="preserve"> Meslek Yüksekokulu     : ………………………………….</w:t>
      </w:r>
    </w:p>
    <w:p>
      <w:pPr>
        <w:spacing w:line="360" w:lineRule="auto"/>
        <w:ind w:firstLine="708"/>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Bölüm/Program                             :…………………………………..</w:t>
      </w:r>
    </w:p>
    <w:p>
      <w:pPr>
        <w:spacing w:line="360" w:lineRule="auto"/>
        <w:jc w:val="both"/>
        <w:rPr>
          <w:rFonts w:ascii="Times New Roman" w:hAnsi="Times New Roman"/>
          <w:b/>
          <w:sz w:val="24"/>
          <w:szCs w:val="24"/>
        </w:rPr>
      </w:pPr>
      <w:r>
        <w:rPr>
          <w:rFonts w:ascii="Times New Roman" w:hAnsi="Times New Roman"/>
          <w:b/>
          <w:sz w:val="24"/>
          <w:szCs w:val="24"/>
        </w:rPr>
        <w:t xml:space="preserve">            Öğrenci No                                     :…………………………………..</w:t>
      </w:r>
    </w:p>
    <w:p>
      <w:pPr>
        <w:spacing w:line="360" w:lineRule="auto"/>
        <w:jc w:val="both"/>
        <w:rPr>
          <w:rFonts w:ascii="Times New Roman" w:hAnsi="Times New Roman"/>
          <w:b/>
          <w:sz w:val="24"/>
          <w:szCs w:val="24"/>
        </w:rPr>
      </w:pPr>
      <w:r>
        <w:rPr>
          <w:rFonts w:ascii="Times New Roman" w:hAnsi="Times New Roman"/>
          <w:b/>
          <w:sz w:val="24"/>
          <w:szCs w:val="24"/>
        </w:rPr>
        <w:t xml:space="preserve">            TC/YU  (Varsa)                             : ………………………………….</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r>
        <w:rPr>
          <w:rFonts w:ascii="Times New Roman" w:hAnsi="Times New Roman"/>
          <w:sz w:val="24"/>
          <w:szCs w:val="24"/>
        </w:rPr>
        <w:tab/>
        <w:t xml:space="preserve"> Üniversitenize Uluslararası Öğrenci (Yabancı Uyruklu) kapsamında kayıt yaptırdım. Yukarıda yazılan bilgilerimin doğruluğunu kabul eder, Türkiye’deki yasal düzenlemeler gereği “5510 sayılı Sosyal Sigortalar ve Genel Sağlık Sigortası Kanunu” kapsamında, kayıt tarihinden itibaren 3 ay içerisinde “Geçerli bir sağlık sigortası (Genel Sağlık Sigortası/Özel Sağlık Sigortası)” </w:t>
      </w:r>
      <w:r>
        <w:rPr>
          <w:rFonts w:ascii="Times New Roman" w:hAnsi="Times New Roman"/>
          <w:sz w:val="24"/>
          <w:szCs w:val="24"/>
          <w:u w:val="single"/>
        </w:rPr>
        <w:t>yaptıracağımı ve</w:t>
      </w:r>
      <w:r>
        <w:rPr>
          <w:rFonts w:ascii="Times New Roman" w:hAnsi="Times New Roman"/>
          <w:sz w:val="24"/>
          <w:szCs w:val="24"/>
        </w:rPr>
        <w:t xml:space="preserve"> yükseköğretimimi sürdürmeye imkân sağlamasını temin etmek amacıyla maddi bir güvence mik</w:t>
      </w:r>
      <w:r>
        <w:rPr>
          <w:rFonts w:ascii="Times New Roman" w:hAnsi="Times New Roman"/>
          <w:sz w:val="24"/>
          <w:szCs w:val="24"/>
        </w:rPr>
        <w:t xml:space="preserve">tarımın olduğunu </w:t>
      </w:r>
      <w:r>
        <w:rPr>
          <w:rFonts w:ascii="Times New Roman" w:hAnsi="Times New Roman"/>
          <w:sz w:val="24"/>
          <w:szCs w:val="24"/>
          <w:u w:val="single"/>
        </w:rPr>
        <w:t>taahhüt ederim</w:t>
      </w:r>
      <w:r>
        <w:rPr>
          <w:rFonts w:ascii="Times New Roman" w:hAnsi="Times New Roman"/>
          <w:sz w:val="24"/>
          <w:szCs w:val="24"/>
        </w:rPr>
        <w:t xml:space="preserve">. Söz konusu süreler içerisinde geçerli bir sağlık sigortası yaptırmamam </w:t>
      </w:r>
      <w:r>
        <w:rPr>
          <w:rFonts w:ascii="Times New Roman" w:hAnsi="Times New Roman"/>
          <w:sz w:val="24"/>
          <w:szCs w:val="24"/>
        </w:rPr>
        <w:t xml:space="preserve">ve öğrenim ücretimi yatıramamam durumunda </w:t>
      </w:r>
      <w:r>
        <w:rPr>
          <w:rFonts w:ascii="Times New Roman" w:hAnsi="Times New Roman"/>
          <w:sz w:val="24"/>
          <w:szCs w:val="24"/>
          <w:u w:val="single"/>
        </w:rPr>
        <w:t>Üniversitenizden kaydımın silinmesini kabul ederim</w:t>
      </w:r>
      <w:r>
        <w:rPr>
          <w:rFonts w:ascii="Times New Roman" w:hAnsi="Times New Roman"/>
          <w:sz w:val="24"/>
          <w:szCs w:val="24"/>
        </w:rPr>
        <w:t>.</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Tarih   : ....../…..../….....                                                             İmza   : ..........................</w:t>
      </w:r>
    </w:p>
    <w:p>
      <w:pPr>
        <w:tabs>
          <w:tab w:val="left" w:pos="1350"/>
        </w:tabs>
        <w:rPr>
          <w:rFonts w:cs="Calibri"/>
          <w:sz w:val="24"/>
          <w:szCs w:val="24"/>
        </w:rPr>
      </w:pPr>
      <w:bookmarkStart w:id="0" w:name="_GoBack"/>
      <w:bookmarkEnd w:id="0"/>
    </w:p>
    <w:sectPr>
      <w:headerReference w:type="default" r:id="rId8"/>
      <w:footerReference w:type="default" r:id="rId9"/>
      <w:pgSz w:w="11906" w:h="16838"/>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tc>
        <w:tcPr>
          <w:tcW w:w="810" w:type="dxa"/>
          <w:tcBorders>
            <w:top w:val="nil"/>
            <w:left w:val="nil"/>
            <w:bottom w:val="nil"/>
            <w:right w:val="nil"/>
          </w:tcBorders>
          <w:shd w:val="clear" w:color="auto" w:fill="auto"/>
        </w:tcPr>
        <w:p>
          <w:pPr>
            <w:pStyle w:val="AltBilgi0"/>
            <w:rPr>
              <w:rFonts w:ascii="Times New Roman" w:hAnsi="Times New Roman"/>
              <w:sz w:val="22"/>
              <w:szCs w:val="22"/>
              <w:lang w:val="tr-TR"/>
            </w:rPr>
          </w:pPr>
          <w:r>
            <w:rPr>
              <w:noProof/>
              <w:lang w:val="tr-TR" w:eastAsia="tr-TR"/>
            </w:rPr>
            <w:drawing>
              <wp:inline distT="0" distB="0" distL="0" distR="0">
                <wp:extent cx="361950" cy="361950"/>
                <wp:effectExtent l="0" t="0" r="0" b="0"/>
                <wp:docPr id="2"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476" w:type="dxa"/>
          <w:gridSpan w:val="2"/>
          <w:tcBorders>
            <w:top w:val="single" w:sz="4" w:space="0" w:color="auto"/>
            <w:left w:val="nil"/>
            <w:bottom w:val="single" w:sz="4" w:space="0" w:color="auto"/>
            <w:right w:val="single" w:sz="4" w:space="0" w:color="auto"/>
          </w:tcBorders>
          <w:shd w:val="clear" w:color="auto" w:fill="auto"/>
        </w:tcPr>
        <w:p>
          <w:pPr>
            <w:pStyle w:val="AltBilgi0"/>
            <w:jc w:val="both"/>
            <w:rPr>
              <w:rFonts w:ascii="Times New Roman" w:hAnsi="Times New Roman"/>
              <w:sz w:val="14"/>
              <w:szCs w:val="14"/>
            </w:rPr>
          </w:pPr>
          <w:r>
            <w:rPr>
              <w:rFonts w:ascii="Times New Roman" w:hAnsi="Times New Roman"/>
              <w:sz w:val="14"/>
              <w:szCs w:val="14"/>
              <w:lang w:val="tr-TR"/>
            </w:rPr>
            <w:t>*Öğrenci İşleri Daire Başkanlığı</w:t>
          </w:r>
          <w:r>
            <w:rPr>
              <w:rFonts w:ascii="Times New Roman" w:hAnsi="Times New Roman"/>
              <w:sz w:val="14"/>
              <w:szCs w:val="14"/>
            </w:rPr>
            <w:t xml:space="preserve"> 6698</w:t>
          </w:r>
          <w:r>
            <w:rPr>
              <w:rFonts w:ascii="Times New Roman" w:hAnsi="Times New Roman"/>
              <w:sz w:val="14"/>
              <w:szCs w:val="14"/>
              <w:lang w:val="tr-TR"/>
            </w:rPr>
            <w:t xml:space="preserve"> sayılı Kişisel Verileri</w:t>
          </w:r>
          <w:r>
            <w:rPr>
              <w:rFonts w:ascii="Times New Roman" w:hAnsi="Times New Roman"/>
              <w:sz w:val="14"/>
              <w:szCs w:val="14"/>
            </w:rPr>
            <w:t xml:space="preserve"> Korunması Hakkında Kanun kapsamında kişisel verilerinizi, Kanunda belirtilen amaçlarla sınırlı olarak işlemektedir. Konuyla ilgili aydınlatma metnine karekodu veya aşağıdaki bağlantıyı kullanarak ulaşabilirsiniz.</w:t>
          </w:r>
        </w:p>
        <w:p>
          <w:pPr>
            <w:pStyle w:val="AltBilgi0"/>
            <w:rPr>
              <w:rFonts w:ascii="Times New Roman" w:hAnsi="Times New Roman"/>
              <w:sz w:val="14"/>
              <w:szCs w:val="14"/>
            </w:rPr>
          </w:pPr>
          <w:hyperlink r:id="rId2" w:history="1">
            <w:r>
              <w:rPr>
                <w:rStyle w:val="Kpr"/>
                <w:rFonts w:ascii="Times New Roman" w:hAnsi="Times New Roman"/>
                <w:sz w:val="14"/>
                <w:szCs w:val="14"/>
              </w:rPr>
              <w:t>https://tarsus.edu.tr/Images/Uploads/%C3%96%C4%9Frenci%20Ayd%C4%B1nlatma%20Metni.pdf</w:t>
            </w:r>
          </w:hyperlink>
          <w:r>
            <w:rPr>
              <w:rFonts w:ascii="Times New Roman" w:hAnsi="Times New Roman"/>
              <w:sz w:val="14"/>
              <w:szCs w:val="14"/>
            </w:rPr>
            <w:t xml:space="preserve"> </w:t>
          </w:r>
        </w:p>
      </w:tc>
    </w:tr>
    <w:tr>
      <w:trPr>
        <w:trHeight w:val="57"/>
      </w:trPr>
      <w:tc>
        <w:tcPr>
          <w:tcW w:w="4640" w:type="dxa"/>
          <w:gridSpan w:val="2"/>
          <w:tcBorders>
            <w:top w:val="nil"/>
            <w:left w:val="nil"/>
            <w:bottom w:val="nil"/>
            <w:right w:val="nil"/>
          </w:tcBorders>
          <w:shd w:val="clear" w:color="auto" w:fill="auto"/>
        </w:tcPr>
        <w:p>
          <w:pPr>
            <w:pStyle w:val="AltBilgi0"/>
            <w:rPr>
              <w:rFonts w:ascii="Times New Roman" w:hAnsi="Times New Roman"/>
              <w:sz w:val="22"/>
              <w:szCs w:val="22"/>
            </w:rPr>
          </w:pPr>
        </w:p>
      </w:tc>
      <w:tc>
        <w:tcPr>
          <w:tcW w:w="4646" w:type="dxa"/>
          <w:tcBorders>
            <w:top w:val="nil"/>
            <w:left w:val="nil"/>
            <w:bottom w:val="nil"/>
            <w:right w:val="nil"/>
          </w:tcBorders>
          <w:shd w:val="clear" w:color="auto" w:fill="auto"/>
        </w:tcPr>
        <w:p>
          <w:pPr>
            <w:pStyle w:val="AltBilgi0"/>
            <w:jc w:val="right"/>
            <w:rPr>
              <w:rFonts w:ascii="Times New Roman" w:hAnsi="Times New Roman"/>
              <w:sz w:val="22"/>
              <w:szCs w:val="22"/>
            </w:rPr>
          </w:pPr>
        </w:p>
      </w:tc>
    </w:tr>
    <w:tr>
      <w:tc>
        <w:tcPr>
          <w:tcW w:w="4640" w:type="dxa"/>
          <w:gridSpan w:val="2"/>
          <w:tcBorders>
            <w:top w:val="nil"/>
            <w:left w:val="nil"/>
            <w:bottom w:val="nil"/>
            <w:right w:val="nil"/>
          </w:tcBorders>
          <w:shd w:val="clear" w:color="auto" w:fill="auto"/>
        </w:tcPr>
        <w:p>
          <w:pPr>
            <w:pStyle w:val="AltBilgi0"/>
            <w:rPr>
              <w:rFonts w:ascii="Times New Roman" w:hAnsi="Times New Roman"/>
              <w:sz w:val="22"/>
              <w:szCs w:val="22"/>
            </w:rPr>
          </w:pPr>
          <w:r>
            <w:rPr>
              <w:rFonts w:ascii="Times New Roman" w:hAnsi="Times New Roman"/>
              <w:sz w:val="22"/>
              <w:szCs w:val="22"/>
            </w:rPr>
            <w:t>ÖDB-DD-0001</w:t>
          </w:r>
        </w:p>
      </w:tc>
      <w:tc>
        <w:tcPr>
          <w:tcW w:w="4646" w:type="dxa"/>
          <w:tcBorders>
            <w:top w:val="nil"/>
            <w:left w:val="nil"/>
            <w:bottom w:val="nil"/>
            <w:right w:val="nil"/>
          </w:tcBorders>
          <w:shd w:val="clear" w:color="auto" w:fill="auto"/>
        </w:tcPr>
        <w:p>
          <w:pPr>
            <w:pStyle w:val="AltBilgi0"/>
            <w:jc w:val="right"/>
            <w:rPr>
              <w:rFonts w:ascii="Times New Roman" w:hAnsi="Times New Roman"/>
              <w:sz w:val="22"/>
              <w:szCs w:val="22"/>
            </w:rPr>
          </w:pPr>
          <w:r>
            <w:rPr>
              <w:rFonts w:ascii="Times New Roman" w:hAnsi="Times New Roman"/>
              <w:sz w:val="22"/>
              <w:szCs w:val="22"/>
            </w:rPr>
            <w:t>Rev: 00/02.10.2025</w:t>
          </w:r>
        </w:p>
      </w:tc>
    </w:tr>
  </w:tbl>
  <w:p>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tabs>
        <w:tab w:val="clear" w:pos="4536"/>
        <w:tab w:val="left" w:pos="2805"/>
        <w:tab w:val="center" w:pos="4535"/>
      </w:tabs>
    </w:pPr>
    <w:r>
      <w:tab/>
    </w:r>
    <w:r>
      <w:tab/>
    </w:r>
    <w:r>
      <w:rPr>
        <w:noProof/>
        <w:lang w:eastAsia="tr-TR"/>
      </w:rPr>
      <w:drawing>
        <wp:inline distT="0" distB="0" distL="0" distR="0">
          <wp:extent cx="1076325" cy="1076325"/>
          <wp:effectExtent l="0" t="0" r="0" b="0"/>
          <wp:docPr id="1" name="Resim 1" descr="L_379-2018110814190562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_379-201811081419056234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422"/>
    <w:multiLevelType w:val="hybridMultilevel"/>
    <w:tmpl w:val="41F0E0F8"/>
    <w:lvl w:ilvl="0" w:tplc="6548FA40">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C329C8"/>
    <w:multiLevelType w:val="hybridMultilevel"/>
    <w:tmpl w:val="3000CF10"/>
    <w:lvl w:ilvl="0" w:tplc="2446DF9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A42727"/>
    <w:multiLevelType w:val="hybridMultilevel"/>
    <w:tmpl w:val="A6105448"/>
    <w:lvl w:ilvl="0" w:tplc="B0CE430A">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630346A3"/>
    <w:multiLevelType w:val="hybridMultilevel"/>
    <w:tmpl w:val="38E03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61B634B"/>
    <w:multiLevelType w:val="hybridMultilevel"/>
    <w:tmpl w:val="07EC38B2"/>
    <w:lvl w:ilvl="0" w:tplc="2446DF9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38222B"/>
    <w:multiLevelType w:val="hybridMultilevel"/>
    <w:tmpl w:val="032AA2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63658-9A7A-48A2-A47B-04A684FA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Pr>
      <w:rFonts w:ascii="Segoe UI" w:hAnsi="Segoe UI" w:cs="Segoe UI"/>
      <w:sz w:val="18"/>
      <w:szCs w:val="18"/>
    </w:rPr>
  </w:style>
  <w:style w:type="paragraph" w:customStyle="1" w:styleId="stbilgi">
    <w:name w:val="Üstbilgi"/>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style>
  <w:style w:type="paragraph" w:customStyle="1" w:styleId="Altbilgi">
    <w:name w:val="Altbilgi"/>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tyle>
  <w:style w:type="paragraph" w:styleId="stBilgi0">
    <w:name w:val="header"/>
    <w:basedOn w:val="Normal"/>
    <w:semiHidden/>
    <w:pPr>
      <w:tabs>
        <w:tab w:val="center" w:pos="4536"/>
        <w:tab w:val="right" w:pos="9072"/>
      </w:tabs>
      <w:spacing w:after="0" w:line="240" w:lineRule="auto"/>
    </w:pPr>
    <w:rPr>
      <w:rFonts w:ascii="Times New Roman" w:eastAsia="Times New Roman" w:hAnsi="Times New Roman"/>
      <w:sz w:val="24"/>
      <w:szCs w:val="24"/>
      <w:lang w:eastAsia="tr-TR"/>
    </w:rPr>
  </w:style>
  <w:style w:type="paragraph" w:styleId="AltBilgi0">
    <w:name w:val="footer"/>
    <w:aliases w:val=" Char"/>
    <w:basedOn w:val="Normal"/>
    <w:link w:val="AltBilgiChar0"/>
    <w:pPr>
      <w:tabs>
        <w:tab w:val="center" w:pos="4536"/>
        <w:tab w:val="right" w:pos="9072"/>
      </w:tabs>
      <w:spacing w:after="0" w:line="240" w:lineRule="auto"/>
    </w:pPr>
    <w:rPr>
      <w:rFonts w:ascii="Arial" w:eastAsia="Times New Roman" w:hAnsi="Arial"/>
      <w:sz w:val="20"/>
      <w:szCs w:val="24"/>
      <w:lang w:val="en-US" w:eastAsia="x-none"/>
    </w:rPr>
  </w:style>
  <w:style w:type="character" w:customStyle="1" w:styleId="AltBilgiChar0">
    <w:name w:val="Alt Bilgi Char"/>
    <w:aliases w:val=" Char Char"/>
    <w:link w:val="AltBilgi0"/>
    <w:rPr>
      <w:rFonts w:ascii="Arial" w:eastAsia="Times New Roman" w:hAnsi="Arial" w:cs="Times New Roman"/>
      <w:szCs w:val="24"/>
      <w:lang w:val="en-US"/>
    </w:rPr>
  </w:style>
  <w:style w:type="paragraph" w:styleId="AralkYok">
    <w:name w:val="No Spacing"/>
    <w:uiPriority w:val="1"/>
    <w:qFormat/>
    <w:rPr>
      <w:sz w:val="22"/>
      <w:szCs w:val="22"/>
      <w:lang w:eastAsia="en-US"/>
    </w:rPr>
  </w:style>
  <w:style w:type="paragraph" w:customStyle="1" w:styleId="ecxmsonormal">
    <w:name w:val="ecxmsonormal"/>
    <w:basedOn w:val="Normal"/>
    <w:pPr>
      <w:spacing w:before="100" w:beforeAutospacing="1" w:after="100" w:afterAutospacing="1" w:line="240" w:lineRule="auto"/>
    </w:pPr>
    <w:rPr>
      <w:rFonts w:ascii="Times New Roman" w:eastAsia="Times New Roman" w:hAnsi="Times New Roman"/>
      <w:sz w:val="24"/>
      <w:szCs w:val="24"/>
      <w:lang w:eastAsia="tr-TR"/>
    </w:rPr>
  </w:style>
  <w:style w:type="paragraph" w:styleId="GvdeMetniGirintisi">
    <w:name w:val="Body Text Indent"/>
    <w:basedOn w:val="Normal"/>
    <w:link w:val="GvdeMetniGirintisiChar"/>
    <w:pPr>
      <w:spacing w:after="0" w:line="240" w:lineRule="auto"/>
      <w:ind w:firstLine="540"/>
      <w:jc w:val="both"/>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Pr>
      <w:rFonts w:ascii="Times New Roman" w:eastAsia="Times New Roman" w:hAnsi="Times New Roman"/>
      <w:sz w:val="24"/>
      <w:szCs w:val="24"/>
    </w:rPr>
  </w:style>
  <w:style w:type="character" w:styleId="HafifVurgulama">
    <w:name w:val="Subtle Emphasis"/>
    <w:uiPriority w:val="19"/>
    <w:qFormat/>
    <w:rPr>
      <w:i/>
      <w:iCs/>
      <w:color w:val="808080"/>
    </w:rPr>
  </w:style>
  <w:style w:type="character" w:styleId="Kpr">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57A7-5C2A-4AE7-9D60-0B82D614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1322</CharactersWithSpaces>
  <SharedDoc>false</SharedDoc>
  <HLinks>
    <vt:vector size="6" baseType="variant">
      <vt:variant>
        <vt:i4>5636372</vt:i4>
      </vt:variant>
      <vt:variant>
        <vt:i4>0</vt:i4>
      </vt:variant>
      <vt:variant>
        <vt:i4>0</vt:i4>
      </vt:variant>
      <vt:variant>
        <vt:i4>5</vt:i4>
      </vt:variant>
      <vt:variant>
        <vt:lpwstr>https://tarsus.edu.tr/Images/Uploads/%C3%96%C4%9Frenci Ayd%C4%B1nlatma Metni.pdf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ŞENGÜL</dc:creator>
  <cp:keywords/>
  <cp:lastModifiedBy>banu evren</cp:lastModifiedBy>
  <cp:revision>4</cp:revision>
  <cp:lastPrinted>2023-12-14T13:01:00Z</cp:lastPrinted>
  <dcterms:created xsi:type="dcterms:W3CDTF">2025-10-02T07:49:00Z</dcterms:created>
  <dcterms:modified xsi:type="dcterms:W3CDTF">2025-10-02T07:53:00Z</dcterms:modified>
</cp:coreProperties>
</file>